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DED5" w14:textId="77777777" w:rsidR="00422E96" w:rsidRPr="00422E96" w:rsidRDefault="00422E96" w:rsidP="00422E9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422E96">
        <w:rPr>
          <w:rFonts w:ascii="TH SarabunIT๙" w:hAnsi="TH SarabunIT๙" w:cs="TH SarabunIT๙"/>
          <w:sz w:val="24"/>
          <w:szCs w:val="32"/>
          <w:cs/>
        </w:rPr>
        <w:t>แผนการออกสำรวจสถานประกอบการ ในเขตพื้นที่</w:t>
      </w:r>
    </w:p>
    <w:p w14:paraId="6DDEFE71" w14:textId="4DF96E02" w:rsidR="00113DCD" w:rsidRDefault="00422E96" w:rsidP="00422E9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องค์การบริหารส่วนตำบลจำปาโมง อำเภอบ้าน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ผือ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จังหวัดอุดรธานี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2E96" w14:paraId="0869F6D1" w14:textId="77777777" w:rsidTr="00422E96">
        <w:tc>
          <w:tcPr>
            <w:tcW w:w="2337" w:type="dxa"/>
          </w:tcPr>
          <w:p w14:paraId="310B8F0C" w14:textId="09D4F78F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2337" w:type="dxa"/>
          </w:tcPr>
          <w:p w14:paraId="237B8964" w14:textId="3D25C11F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เวลา</w:t>
            </w:r>
          </w:p>
        </w:tc>
        <w:tc>
          <w:tcPr>
            <w:tcW w:w="2338" w:type="dxa"/>
          </w:tcPr>
          <w:p w14:paraId="5552867C" w14:textId="60C8F6E4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สถานที่</w:t>
            </w:r>
          </w:p>
        </w:tc>
        <w:tc>
          <w:tcPr>
            <w:tcW w:w="2338" w:type="dxa"/>
          </w:tcPr>
          <w:p w14:paraId="59FE35FC" w14:textId="3559C9DE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หมายเหตุ</w:t>
            </w:r>
          </w:p>
        </w:tc>
      </w:tr>
      <w:tr w:rsidR="00422E96" w14:paraId="3B651DF7" w14:textId="77777777" w:rsidTr="00422E96">
        <w:tc>
          <w:tcPr>
            <w:tcW w:w="2337" w:type="dxa"/>
          </w:tcPr>
          <w:p w14:paraId="0DD4F70C" w14:textId="10696B9A" w:rsidR="00422E96" w:rsidRPr="00373B3E" w:rsidRDefault="00373B3E" w:rsidP="00C00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B3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422E96" w:rsidRPr="00373B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22E96" w:rsidRPr="00373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</w:t>
            </w:r>
            <w:r w:rsidRPr="00373B3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37" w:type="dxa"/>
          </w:tcPr>
          <w:p w14:paraId="3E164540" w14:textId="73ADD62A" w:rsidR="00422E96" w:rsidRDefault="00373B3E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15.00 น.</w:t>
            </w:r>
          </w:p>
        </w:tc>
        <w:tc>
          <w:tcPr>
            <w:tcW w:w="2338" w:type="dxa"/>
          </w:tcPr>
          <w:p w14:paraId="776B836F" w14:textId="43D53341" w:rsidR="00422E96" w:rsidRPr="00373B3E" w:rsidRDefault="00422E96" w:rsidP="00422E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373B3E" w:rsidRPr="00373B3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38" w:type="dxa"/>
          </w:tcPr>
          <w:p w14:paraId="729E3BB2" w14:textId="77777777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422E96" w14:paraId="57C7EC2E" w14:textId="77777777" w:rsidTr="00422E96">
        <w:tc>
          <w:tcPr>
            <w:tcW w:w="2337" w:type="dxa"/>
          </w:tcPr>
          <w:p w14:paraId="310B2C3D" w14:textId="1A82B5AF" w:rsidR="00422E96" w:rsidRPr="00373B3E" w:rsidRDefault="00373B3E" w:rsidP="00C00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B3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422E96" w:rsidRPr="00373B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22E96" w:rsidRPr="00373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</w:t>
            </w:r>
            <w:r w:rsidRPr="00373B3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37" w:type="dxa"/>
          </w:tcPr>
          <w:p w14:paraId="14ACF97A" w14:textId="211458C2" w:rsidR="00422E96" w:rsidRDefault="00373B3E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15.00 น.</w:t>
            </w:r>
          </w:p>
        </w:tc>
        <w:tc>
          <w:tcPr>
            <w:tcW w:w="2338" w:type="dxa"/>
          </w:tcPr>
          <w:p w14:paraId="4AEB8494" w14:textId="041F2A6D" w:rsidR="00422E96" w:rsidRPr="00373B3E" w:rsidRDefault="00422E96" w:rsidP="00422E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373B3E" w:rsidRPr="00373B3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38" w:type="dxa"/>
          </w:tcPr>
          <w:p w14:paraId="4849F1A4" w14:textId="77777777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422E96" w14:paraId="78982599" w14:textId="77777777" w:rsidTr="00422E96">
        <w:tc>
          <w:tcPr>
            <w:tcW w:w="2337" w:type="dxa"/>
          </w:tcPr>
          <w:p w14:paraId="4CF0E9E4" w14:textId="4CF74B8D" w:rsidR="00422E96" w:rsidRPr="00373B3E" w:rsidRDefault="00373B3E" w:rsidP="00C00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B3E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="00422E96" w:rsidRPr="00373B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22E96" w:rsidRPr="00373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</w:t>
            </w:r>
            <w:r w:rsidRPr="00373B3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37" w:type="dxa"/>
          </w:tcPr>
          <w:p w14:paraId="5149B61B" w14:textId="02A27B56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15.00 น.</w:t>
            </w:r>
          </w:p>
        </w:tc>
        <w:tc>
          <w:tcPr>
            <w:tcW w:w="2338" w:type="dxa"/>
          </w:tcPr>
          <w:p w14:paraId="13DC0154" w14:textId="6D227042" w:rsidR="00422E96" w:rsidRPr="00373B3E" w:rsidRDefault="00422E96" w:rsidP="00422E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373B3E" w:rsidRPr="00373B3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338" w:type="dxa"/>
          </w:tcPr>
          <w:p w14:paraId="7A2BACFB" w14:textId="77777777" w:rsidR="00422E96" w:rsidRDefault="00422E96" w:rsidP="00422E96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195E62DD" w14:textId="77777777" w:rsidR="006F4847" w:rsidRDefault="006F4847" w:rsidP="006F484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4FE2DA5" w14:textId="4F4807C1" w:rsidR="00422E96" w:rsidRPr="00422E96" w:rsidRDefault="006F4847" w:rsidP="006F484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6F4847">
        <w:rPr>
          <w:rFonts w:ascii="TH SarabunIT๙" w:hAnsi="TH SarabunIT๙" w:cs="TH SarabunIT๙"/>
          <w:sz w:val="24"/>
          <w:szCs w:val="32"/>
          <w:cs/>
        </w:rPr>
        <w:t>หมายเหตุวัน เวลา สถานที่อาจเปลี่ยนแปลงได้ตามความเหมาะสม</w:t>
      </w:r>
    </w:p>
    <w:sectPr w:rsidR="00422E96" w:rsidRPr="0042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96"/>
    <w:rsid w:val="00113DCD"/>
    <w:rsid w:val="00373B3E"/>
    <w:rsid w:val="00422E96"/>
    <w:rsid w:val="006F4847"/>
    <w:rsid w:val="00C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E0C8"/>
  <w15:chartTrackingRefBased/>
  <w15:docId w15:val="{F8183739-3EC1-4FCE-8426-195B039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66981024386</dc:creator>
  <cp:keywords/>
  <dc:description/>
  <cp:lastModifiedBy>66981024386</cp:lastModifiedBy>
  <cp:revision>3</cp:revision>
  <dcterms:created xsi:type="dcterms:W3CDTF">2025-06-13T09:30:00Z</dcterms:created>
  <dcterms:modified xsi:type="dcterms:W3CDTF">2025-06-13T09:54:00Z</dcterms:modified>
</cp:coreProperties>
</file>